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A83589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EA51D8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EA51D8" w:rsidRPr="00EA51D8">
        <w:rPr>
          <w:rFonts w:ascii="Times New Roman" w:hAnsi="Times New Roman" w:cs="Times New Roman"/>
          <w:b/>
          <w:sz w:val="32"/>
          <w:szCs w:val="32"/>
        </w:rPr>
        <w:t>Маломаяченского</w:t>
      </w:r>
      <w:r w:rsidRPr="00EA51D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EA51D8" w:rsidRDefault="005128C8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Шестое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EA51D8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«</w:t>
      </w:r>
      <w:r w:rsidR="005128C8">
        <w:rPr>
          <w:rFonts w:ascii="Times New Roman" w:hAnsi="Times New Roman" w:cs="Times New Roman"/>
          <w:sz w:val="28"/>
          <w:szCs w:val="28"/>
        </w:rPr>
        <w:t>28</w:t>
      </w:r>
      <w:r w:rsidRPr="00EA51D8">
        <w:rPr>
          <w:rFonts w:ascii="Times New Roman" w:hAnsi="Times New Roman" w:cs="Times New Roman"/>
          <w:sz w:val="28"/>
          <w:szCs w:val="28"/>
        </w:rPr>
        <w:t xml:space="preserve">» </w:t>
      </w:r>
      <w:r w:rsidR="00F54DB8">
        <w:rPr>
          <w:rFonts w:ascii="Times New Roman" w:hAnsi="Times New Roman" w:cs="Times New Roman"/>
          <w:sz w:val="28"/>
          <w:szCs w:val="28"/>
        </w:rPr>
        <w:t>марта</w:t>
      </w:r>
      <w:r w:rsidRPr="00EA51D8">
        <w:rPr>
          <w:rFonts w:ascii="Times New Roman" w:hAnsi="Times New Roman" w:cs="Times New Roman"/>
          <w:sz w:val="28"/>
          <w:szCs w:val="28"/>
        </w:rPr>
        <w:t xml:space="preserve"> 202</w:t>
      </w:r>
      <w:r w:rsidR="00FA5558">
        <w:rPr>
          <w:rFonts w:ascii="Times New Roman" w:hAnsi="Times New Roman" w:cs="Times New Roman"/>
          <w:sz w:val="28"/>
          <w:szCs w:val="28"/>
        </w:rPr>
        <w:t>4</w:t>
      </w:r>
      <w:r w:rsidRPr="00EA51D8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5128C8">
        <w:rPr>
          <w:rFonts w:ascii="Times New Roman" w:hAnsi="Times New Roman" w:cs="Times New Roman"/>
          <w:sz w:val="28"/>
          <w:szCs w:val="28"/>
        </w:rPr>
        <w:t>31</w:t>
      </w: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по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A51D8" w:rsidRPr="00EA51D8">
        <w:rPr>
          <w:rFonts w:ascii="Times New Roman" w:hAnsi="Times New Roman" w:cs="Times New Roman"/>
          <w:b/>
          <w:sz w:val="32"/>
          <w:szCs w:val="32"/>
        </w:rPr>
        <w:t>Маломаяченского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EA51D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EA51D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EA51D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EA51D8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EA51D8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EA51D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за 202</w:t>
      </w:r>
      <w:r w:rsidR="00FA5558">
        <w:rPr>
          <w:rFonts w:ascii="Times New Roman" w:hAnsi="Times New Roman" w:cs="Times New Roman"/>
          <w:b/>
          <w:sz w:val="28"/>
          <w:szCs w:val="28"/>
        </w:rPr>
        <w:t>3</w:t>
      </w:r>
      <w:r w:rsidR="00EE7983" w:rsidRPr="00EA51D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за 202</w:t>
      </w:r>
      <w:r w:rsidR="00F54DB8">
        <w:rPr>
          <w:rFonts w:ascii="Times New Roman" w:hAnsi="Times New Roman" w:cs="Times New Roman"/>
          <w:sz w:val="28"/>
          <w:szCs w:val="28"/>
        </w:rPr>
        <w:t>2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EA51D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EA51D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51D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EA51D8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92130" w:rsidRPr="00792130">
        <w:rPr>
          <w:rFonts w:ascii="Times New Roman" w:hAnsi="Times New Roman" w:cs="Times New Roman"/>
          <w:sz w:val="28"/>
          <w:szCs w:val="28"/>
        </w:rPr>
        <w:t>4478,3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рублей, расходам в сум</w:t>
      </w:r>
      <w:bookmarkStart w:id="1" w:name="_GoBack"/>
      <w:bookmarkEnd w:id="1"/>
      <w:r w:rsidRPr="00EA51D8">
        <w:rPr>
          <w:rFonts w:ascii="Times New Roman" w:hAnsi="Times New Roman" w:cs="Times New Roman"/>
          <w:sz w:val="28"/>
          <w:szCs w:val="28"/>
        </w:rPr>
        <w:t xml:space="preserve">ме </w:t>
      </w:r>
      <w:r w:rsidR="00792130">
        <w:rPr>
          <w:rFonts w:ascii="Times New Roman" w:hAnsi="Times New Roman" w:cs="Times New Roman"/>
          <w:sz w:val="28"/>
          <w:szCs w:val="28"/>
        </w:rPr>
        <w:t>4005,9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92130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Pr="00EA51D8">
        <w:rPr>
          <w:rFonts w:ascii="Times New Roman" w:hAnsi="Times New Roman" w:cs="Times New Roman"/>
          <w:sz w:val="28"/>
          <w:szCs w:val="28"/>
        </w:rPr>
        <w:t xml:space="preserve"> (</w:t>
      </w:r>
      <w:r w:rsidR="00792130">
        <w:rPr>
          <w:rFonts w:ascii="Times New Roman" w:hAnsi="Times New Roman" w:cs="Times New Roman"/>
          <w:sz w:val="28"/>
          <w:szCs w:val="28"/>
        </w:rPr>
        <w:t>про</w:t>
      </w:r>
      <w:r w:rsidRPr="00EA51D8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792130">
        <w:rPr>
          <w:rFonts w:ascii="Times New Roman" w:hAnsi="Times New Roman" w:cs="Times New Roman"/>
          <w:sz w:val="28"/>
          <w:szCs w:val="28"/>
        </w:rPr>
        <w:t>472,4</w:t>
      </w:r>
      <w:r w:rsidRPr="00EA51D8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proofErr w:type="spellStart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51D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A5558">
        <w:rPr>
          <w:rFonts w:ascii="Times New Roman" w:hAnsi="Times New Roman" w:cs="Times New Roman"/>
          <w:sz w:val="28"/>
          <w:szCs w:val="28"/>
        </w:rPr>
        <w:t xml:space="preserve">3 </w:t>
      </w:r>
      <w:r w:rsidRPr="00EA51D8">
        <w:rPr>
          <w:rFonts w:ascii="Times New Roman" w:hAnsi="Times New Roman" w:cs="Times New Roman"/>
          <w:sz w:val="28"/>
          <w:szCs w:val="28"/>
        </w:rPr>
        <w:t>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spellStart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51D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 к доходам бюджета согласно приложению № 2 к настоящему решению; - по ведомственной структуре расходов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</w:t>
      </w:r>
      <w:r w:rsidRPr="00EA51D8">
        <w:rPr>
          <w:rFonts w:ascii="Times New Roman" w:hAnsi="Times New Roman" w:cs="Times New Roman"/>
          <w:sz w:val="28"/>
          <w:szCs w:val="28"/>
        </w:rPr>
        <w:t xml:space="preserve">видов расходов, разделам, подразделам классификации расходов бюджета </w:t>
      </w:r>
      <w:proofErr w:type="spellStart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51D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A51D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EA51D8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EA51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A51D8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EA51D8">
        <w:rPr>
          <w:rFonts w:ascii="Times New Roman" w:hAnsi="Times New Roman" w:cs="Times New Roman"/>
          <w:sz w:val="28"/>
          <w:szCs w:val="28"/>
        </w:rPr>
        <w:t xml:space="preserve">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EA51D8">
        <w:rPr>
          <w:rFonts w:ascii="Times New Roman" w:hAnsi="Times New Roman" w:cs="Times New Roman"/>
          <w:sz w:val="28"/>
          <w:szCs w:val="28"/>
        </w:rPr>
        <w:t>6</w:t>
      </w:r>
      <w:r w:rsidRPr="00EA51D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A5558">
        <w:rPr>
          <w:rFonts w:ascii="Times New Roman" w:hAnsi="Times New Roman" w:cs="Times New Roman"/>
          <w:sz w:val="28"/>
          <w:szCs w:val="28"/>
        </w:rPr>
        <w:t>3</w:t>
      </w:r>
      <w:r w:rsidRPr="00EA51D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EA51D8">
        <w:rPr>
          <w:rFonts w:ascii="Times New Roman" w:hAnsi="Times New Roman" w:cs="Times New Roman"/>
          <w:sz w:val="28"/>
          <w:szCs w:val="28"/>
        </w:rPr>
        <w:t>7</w:t>
      </w:r>
      <w:r w:rsidRPr="00EA51D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EA51D8" w:rsidRPr="00EA51D8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EA51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(www.ХХХХХХ.ru).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51D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EA51D8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EA51D8">
        <w:rPr>
          <w:rFonts w:ascii="Times New Roman" w:hAnsi="Times New Roman" w:cs="Times New Roman"/>
          <w:sz w:val="28"/>
          <w:szCs w:val="28"/>
        </w:rPr>
        <w:t>.</w:t>
      </w: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EA51D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3658"/>
        <w:gridCol w:w="2022"/>
      </w:tblGrid>
      <w:tr w:rsidR="005128C8" w:rsidTr="006D1C7B">
        <w:trPr>
          <w:trHeight w:val="2546"/>
        </w:trPr>
        <w:tc>
          <w:tcPr>
            <w:tcW w:w="3970" w:type="dxa"/>
            <w:shd w:val="clear" w:color="auto" w:fill="auto"/>
          </w:tcPr>
          <w:p w:rsidR="005128C8" w:rsidRPr="005128C8" w:rsidRDefault="005128C8" w:rsidP="006D1C7B">
            <w:pPr>
              <w:rPr>
                <w:rFonts w:ascii="Times New Roman" w:hAnsi="Times New Roman" w:cs="Times New Roman"/>
              </w:rPr>
            </w:pPr>
            <w:r w:rsidRPr="0051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28C8" w:rsidRPr="005128C8" w:rsidRDefault="005128C8" w:rsidP="006D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rPr>
                <w:rFonts w:ascii="Times New Roman" w:hAnsi="Times New Roman" w:cs="Times New Roman"/>
              </w:rPr>
            </w:pPr>
            <w:r w:rsidRPr="00512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поселения</w:t>
            </w:r>
            <w:r w:rsidRPr="00512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658" w:type="dxa"/>
            <w:shd w:val="clear" w:color="auto" w:fill="auto"/>
          </w:tcPr>
          <w:p w:rsidR="005128C8" w:rsidRPr="005128C8" w:rsidRDefault="005128C8" w:rsidP="006D1C7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8C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459230" cy="1584960"/>
                  <wp:effectExtent l="19050" t="0" r="7620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58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28C8" w:rsidRPr="005128C8" w:rsidRDefault="005128C8" w:rsidP="006D1C7B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5128C8" w:rsidRPr="005128C8" w:rsidRDefault="005128C8" w:rsidP="006D1C7B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8C8" w:rsidRPr="005128C8" w:rsidRDefault="005128C8" w:rsidP="006D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8" w:rsidRPr="005128C8" w:rsidRDefault="005128C8" w:rsidP="006D1C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2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Н.Н.Плехова</w:t>
            </w:r>
            <w:proofErr w:type="spellEnd"/>
          </w:p>
          <w:p w:rsidR="005128C8" w:rsidRPr="005128C8" w:rsidRDefault="005128C8" w:rsidP="006D1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7983" w:rsidRPr="00EA51D8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D6068"/>
    <w:rsid w:val="00120A04"/>
    <w:rsid w:val="001D04BE"/>
    <w:rsid w:val="002D6F26"/>
    <w:rsid w:val="00477110"/>
    <w:rsid w:val="005128C8"/>
    <w:rsid w:val="0058455C"/>
    <w:rsid w:val="00685B06"/>
    <w:rsid w:val="00792130"/>
    <w:rsid w:val="007B30FA"/>
    <w:rsid w:val="00830262"/>
    <w:rsid w:val="009C744F"/>
    <w:rsid w:val="00A32D5B"/>
    <w:rsid w:val="00A77865"/>
    <w:rsid w:val="00A81874"/>
    <w:rsid w:val="00A83589"/>
    <w:rsid w:val="00AA595C"/>
    <w:rsid w:val="00AF0BE7"/>
    <w:rsid w:val="00B64337"/>
    <w:rsid w:val="00B920A5"/>
    <w:rsid w:val="00BD2BEB"/>
    <w:rsid w:val="00CB6AF9"/>
    <w:rsid w:val="00CF2F76"/>
    <w:rsid w:val="00D26552"/>
    <w:rsid w:val="00E50BB1"/>
    <w:rsid w:val="00E62EB6"/>
    <w:rsid w:val="00EA51D8"/>
    <w:rsid w:val="00EE7983"/>
    <w:rsid w:val="00F12F69"/>
    <w:rsid w:val="00F54DB8"/>
    <w:rsid w:val="00F750EE"/>
    <w:rsid w:val="00F77B6A"/>
    <w:rsid w:val="00FA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5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mm</cp:lastModifiedBy>
  <cp:revision>3</cp:revision>
  <cp:lastPrinted>2024-03-29T13:00:00Z</cp:lastPrinted>
  <dcterms:created xsi:type="dcterms:W3CDTF">2024-03-29T12:59:00Z</dcterms:created>
  <dcterms:modified xsi:type="dcterms:W3CDTF">2024-03-29T13:00:00Z</dcterms:modified>
</cp:coreProperties>
</file>